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62F" w:rsidRPr="00002918" w:rsidRDefault="00AC362F" w:rsidP="00AC362F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0" w:name="_Hlk17751532"/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1. Doba velikih migracija i ranosrednjovjekovna Europa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002918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A.6.1. </w:t>
            </w:r>
          </w:p>
          <w:p w:rsidR="00AC362F" w:rsidRPr="00AD6F56" w:rsidRDefault="00AC362F" w:rsidP="00AD6F56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Cs/>
                <w:sz w:val="24"/>
                <w:szCs w:val="24"/>
              </w:rPr>
              <w:t>Učenik </w:t>
            </w:r>
            <w:r w:rsidRPr="0000291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objašnjava </w:t>
            </w:r>
            <w:r w:rsidRPr="00002918">
              <w:rPr>
                <w:rFonts w:ascii="Calibri Light" w:hAnsi="Calibri Light" w:cs="Calibri Light"/>
                <w:bCs/>
                <w:sz w:val="24"/>
                <w:szCs w:val="24"/>
              </w:rPr>
              <w:t>dinamiku i promjene u pojedinim društvima u srednjem i ranom novom vijeku.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 </w:t>
            </w:r>
            <w:r w:rsidR="00AD6F56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AC362F" w:rsidRPr="00002918" w:rsidRDefault="00AC362F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– opisuje seobu naroda i kretanja stanovništva u srednjem i ranom novom vijeku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1.1. Europa u vrijeme velike seobe naroda</w:t>
            </w:r>
          </w:p>
          <w:p w:rsidR="00AC362F" w:rsidRPr="00002918" w:rsidRDefault="00AC362F" w:rsidP="002B5CF2">
            <w:pPr>
              <w:tabs>
                <w:tab w:val="left" w:pos="103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1.2. Europa i hrvatski povijesni prostor ranog srednjeg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AC362F" w:rsidRPr="00002918" w:rsidRDefault="00AC362F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AC362F" w:rsidRPr="00002918" w:rsidRDefault="00AC362F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AC362F" w:rsidRPr="00002918" w:rsidRDefault="00AC362F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AC362F" w:rsidRPr="00002918" w:rsidRDefault="00AC362F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AC362F" w:rsidRPr="00002918" w:rsidRDefault="00AC362F" w:rsidP="002B5CF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A.3.1., B.3.2., B.3.4., C.3.2., C.3.3., D.3.2.</w:t>
            </w:r>
          </w:p>
          <w:p w:rsidR="00AC362F" w:rsidRPr="00002918" w:rsidRDefault="00AC362F" w:rsidP="002B5CF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AC362F" w:rsidRPr="00002918" w:rsidRDefault="00AC362F" w:rsidP="002B5CF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A.3.1., A.3.3., A.3.4., B.3.2., B.3.4.</w:t>
            </w:r>
          </w:p>
          <w:p w:rsidR="00AC362F" w:rsidRPr="00002918" w:rsidRDefault="00AC362F" w:rsidP="002B5CF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AC362F" w:rsidRPr="00002918" w:rsidRDefault="00AC362F" w:rsidP="002B5CF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A.3.1., A.3.3</w:t>
            </w:r>
          </w:p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AC362F" w:rsidRPr="00002918" w:rsidRDefault="00AC362F" w:rsidP="002B5CF2">
            <w:pPr>
              <w:pStyle w:val="normal-000076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B.3.1.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Geografija, Informatika, Vjeronauk, Likovna kultura, Hrvatski jezik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00291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C362F" w:rsidRPr="00002918" w:rsidRDefault="00AC362F" w:rsidP="002B5CF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AC362F" w:rsidRPr="00002918" w:rsidRDefault="00AC362F" w:rsidP="002B5CF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AC362F" w:rsidRPr="00002918" w:rsidRDefault="00AC362F" w:rsidP="002B5CF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AC362F" w:rsidRPr="00002918" w:rsidRDefault="00AC362F" w:rsidP="002B5CF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vođeni razgovori - ciljana pitanja i razgovor s učenicima</w:t>
            </w:r>
          </w:p>
          <w:p w:rsidR="00AC362F" w:rsidRPr="00002918" w:rsidRDefault="00AC362F" w:rsidP="002B5CF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AC362F" w:rsidRPr="00002918" w:rsidRDefault="00AC362F" w:rsidP="002B5CF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učeničko postavljanje pitanja</w:t>
            </w:r>
          </w:p>
          <w:p w:rsidR="00AC362F" w:rsidRPr="00002918" w:rsidRDefault="00AC362F" w:rsidP="002B5CF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kviz za provjeru znanja (Kahoot)</w:t>
            </w:r>
          </w:p>
          <w:p w:rsidR="00AC362F" w:rsidRPr="00002918" w:rsidRDefault="00AC362F" w:rsidP="002B5CF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AC362F" w:rsidRPr="00002918" w:rsidRDefault="00AC362F" w:rsidP="002B5CF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</w:p>
          <w:p w:rsidR="00AC362F" w:rsidRPr="00002918" w:rsidRDefault="00AC362F" w:rsidP="002B5CF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kvalitetne povratne informacije</w:t>
            </w:r>
          </w:p>
          <w:p w:rsidR="00AC362F" w:rsidRPr="00002918" w:rsidRDefault="00AC362F" w:rsidP="002B5CF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izdvajanje bitnoga iz teksta</w:t>
            </w:r>
          </w:p>
          <w:p w:rsidR="00AC362F" w:rsidRPr="00002918" w:rsidRDefault="00AC362F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AC362F" w:rsidRPr="00002918" w:rsidRDefault="00AC362F" w:rsidP="002B5CF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AC362F" w:rsidRPr="00002918" w:rsidRDefault="00AC362F" w:rsidP="002B5CF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AC362F" w:rsidRPr="00AD6F56" w:rsidRDefault="00AC362F" w:rsidP="002B5CF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samovrednovanje – izlazne kartice</w:t>
            </w:r>
          </w:p>
        </w:tc>
      </w:tr>
      <w:bookmarkEnd w:id="0"/>
    </w:tbl>
    <w:p w:rsidR="00875358" w:rsidRPr="00002918" w:rsidRDefault="00875358" w:rsidP="00AC362F">
      <w:pPr>
        <w:rPr>
          <w:rFonts w:ascii="Calibri Light" w:hAnsi="Calibri Light" w:cs="Calibri Light"/>
          <w:sz w:val="24"/>
          <w:szCs w:val="24"/>
        </w:rPr>
      </w:pPr>
    </w:p>
    <w:sectPr w:rsidR="00875358" w:rsidRPr="00002918" w:rsidSect="00BB6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B2257"/>
    <w:multiLevelType w:val="hybridMultilevel"/>
    <w:tmpl w:val="1DB068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358"/>
    <w:rsid w:val="00002918"/>
    <w:rsid w:val="00010FA1"/>
    <w:rsid w:val="00140163"/>
    <w:rsid w:val="003F3C75"/>
    <w:rsid w:val="00496A83"/>
    <w:rsid w:val="004B73C9"/>
    <w:rsid w:val="00547D08"/>
    <w:rsid w:val="005E4F7C"/>
    <w:rsid w:val="005F0A5B"/>
    <w:rsid w:val="00684B9B"/>
    <w:rsid w:val="006E1E1B"/>
    <w:rsid w:val="007337F1"/>
    <w:rsid w:val="0074392C"/>
    <w:rsid w:val="00794A13"/>
    <w:rsid w:val="007C288B"/>
    <w:rsid w:val="00812CCD"/>
    <w:rsid w:val="0081601C"/>
    <w:rsid w:val="00875358"/>
    <w:rsid w:val="00875779"/>
    <w:rsid w:val="00877DD4"/>
    <w:rsid w:val="00895C54"/>
    <w:rsid w:val="00902C42"/>
    <w:rsid w:val="00911C84"/>
    <w:rsid w:val="00AB7958"/>
    <w:rsid w:val="00AC362F"/>
    <w:rsid w:val="00AD6F56"/>
    <w:rsid w:val="00BB6AF4"/>
    <w:rsid w:val="00BB6ECC"/>
    <w:rsid w:val="00BD59E9"/>
    <w:rsid w:val="00BE0EC3"/>
    <w:rsid w:val="00BE4DD5"/>
    <w:rsid w:val="00C1752E"/>
    <w:rsid w:val="00C67CBA"/>
    <w:rsid w:val="00C759FA"/>
    <w:rsid w:val="00D44C1D"/>
    <w:rsid w:val="00E5631C"/>
    <w:rsid w:val="00E71D58"/>
    <w:rsid w:val="00F95394"/>
    <w:rsid w:val="00FA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3101"/>
  <w15:docId w15:val="{2F32DEC2-A22E-4A08-8C3E-8D1CB6CF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7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Zadanifontodlomka"/>
    <w:rsid w:val="00010FA1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010FA1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010FA1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Zadanifontodlomka"/>
    <w:rsid w:val="00010FA1"/>
    <w:rPr>
      <w:b w:val="0"/>
      <w:bCs w:val="0"/>
      <w:sz w:val="22"/>
      <w:szCs w:val="22"/>
    </w:rPr>
  </w:style>
  <w:style w:type="paragraph" w:customStyle="1" w:styleId="Pa168">
    <w:name w:val="Pa168"/>
    <w:basedOn w:val="Normal"/>
    <w:next w:val="Normal"/>
    <w:uiPriority w:val="99"/>
    <w:rsid w:val="00547D08"/>
    <w:pPr>
      <w:autoSpaceDE w:val="0"/>
      <w:autoSpaceDN w:val="0"/>
      <w:adjustRightInd w:val="0"/>
      <w:spacing w:after="0" w:line="221" w:lineRule="atLeast"/>
    </w:pPr>
    <w:rPr>
      <w:rFonts w:ascii="Espuma Pro" w:hAnsi="Espuma Pro"/>
      <w:sz w:val="24"/>
      <w:szCs w:val="24"/>
    </w:rPr>
  </w:style>
  <w:style w:type="character" w:customStyle="1" w:styleId="A24">
    <w:name w:val="A24"/>
    <w:uiPriority w:val="99"/>
    <w:rsid w:val="00547D08"/>
    <w:rPr>
      <w:rFonts w:cs="Espuma Pro"/>
      <w:color w:val="211D1E"/>
      <w:sz w:val="15"/>
      <w:szCs w:val="15"/>
    </w:rPr>
  </w:style>
  <w:style w:type="character" w:customStyle="1" w:styleId="A43">
    <w:name w:val="A43"/>
    <w:uiPriority w:val="99"/>
    <w:rsid w:val="005F0A5B"/>
    <w:rPr>
      <w:rFonts w:cs="GRNOK W+ Espuma Pro"/>
      <w:color w:val="211D1E"/>
      <w:sz w:val="15"/>
      <w:szCs w:val="15"/>
    </w:rPr>
  </w:style>
  <w:style w:type="paragraph" w:styleId="Odlomakpopisa">
    <w:name w:val="List Paragraph"/>
    <w:basedOn w:val="Normal"/>
    <w:uiPriority w:val="34"/>
    <w:qFormat/>
    <w:rsid w:val="005F0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Deniver Vukelić</cp:lastModifiedBy>
  <cp:revision>6</cp:revision>
  <dcterms:created xsi:type="dcterms:W3CDTF">2019-08-26T20:45:00Z</dcterms:created>
  <dcterms:modified xsi:type="dcterms:W3CDTF">2020-04-24T09:19:00Z</dcterms:modified>
</cp:coreProperties>
</file>